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B07172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>План работ по ул. Клименко. д. 28/</w:t>
      </w:r>
      <w:r w:rsidR="007D5B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0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2014 год)</w:t>
      </w:r>
    </w:p>
    <w:p w:rsidR="00B02FA1" w:rsidRDefault="00B02FA1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Замена инженерных коммуникаций (150 м)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Частичная замена стояков и приборов отопления (120 м)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Ремонт межпанельных швов согласно заявкам (100 м)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Частичный ремонт кровли.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Косметический ремонт подъездов на 1 и 2 этажах.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Благоустройство придомовой территории.</w:t>
      </w:r>
    </w:p>
    <w:p w:rsidR="003743B0" w:rsidRPr="00000632" w:rsidRDefault="003743B0" w:rsidP="003743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32">
        <w:rPr>
          <w:rFonts w:ascii="Times New Roman" w:eastAsia="Times New Roman" w:hAnsi="Times New Roman" w:cs="Times New Roman"/>
          <w:sz w:val="28"/>
          <w:szCs w:val="28"/>
        </w:rPr>
        <w:t>Установка светильников наружного освещения над подъездами.</w:t>
      </w:r>
    </w:p>
    <w:p w:rsidR="00B02FA1" w:rsidRPr="00B02FA1" w:rsidRDefault="00B02FA1" w:rsidP="00374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2FA1" w:rsidRPr="00B02FA1" w:rsidSect="002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23"/>
    <w:multiLevelType w:val="hybridMultilevel"/>
    <w:tmpl w:val="492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849"/>
    <w:multiLevelType w:val="hybridMultilevel"/>
    <w:tmpl w:val="721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35"/>
    <w:multiLevelType w:val="hybridMultilevel"/>
    <w:tmpl w:val="3A4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7172"/>
    <w:rsid w:val="00000632"/>
    <w:rsid w:val="001C50BF"/>
    <w:rsid w:val="002010BD"/>
    <w:rsid w:val="00243FDA"/>
    <w:rsid w:val="00260458"/>
    <w:rsid w:val="00262B95"/>
    <w:rsid w:val="003743B0"/>
    <w:rsid w:val="00482C02"/>
    <w:rsid w:val="007D5B8F"/>
    <w:rsid w:val="00B02FA1"/>
    <w:rsid w:val="00B0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Pioner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2014-06-30T09:01:00Z</dcterms:created>
  <dcterms:modified xsi:type="dcterms:W3CDTF">2014-07-01T02:15:00Z</dcterms:modified>
</cp:coreProperties>
</file>