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7" w:rsidRPr="00B8761A" w:rsidRDefault="00D1260E" w:rsidP="00B87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1A">
        <w:rPr>
          <w:rFonts w:ascii="Times New Roman" w:hAnsi="Times New Roman" w:cs="Times New Roman"/>
          <w:b/>
          <w:sz w:val="24"/>
          <w:szCs w:val="24"/>
        </w:rPr>
        <w:t xml:space="preserve">Смета расходов ООО «Новокузнецкая </w:t>
      </w:r>
      <w:proofErr w:type="spellStart"/>
      <w:r w:rsidRPr="00B8761A">
        <w:rPr>
          <w:rFonts w:ascii="Times New Roman" w:hAnsi="Times New Roman" w:cs="Times New Roman"/>
          <w:b/>
          <w:sz w:val="24"/>
          <w:szCs w:val="24"/>
        </w:rPr>
        <w:t>теплосетевая</w:t>
      </w:r>
      <w:proofErr w:type="spellEnd"/>
      <w:r w:rsidRPr="00B8761A">
        <w:rPr>
          <w:rFonts w:ascii="Times New Roman" w:hAnsi="Times New Roman" w:cs="Times New Roman"/>
          <w:b/>
          <w:sz w:val="24"/>
          <w:szCs w:val="24"/>
        </w:rPr>
        <w:t xml:space="preserve"> компания» на 2015 г.</w:t>
      </w:r>
    </w:p>
    <w:p w:rsidR="00D1260E" w:rsidRDefault="00321B71" w:rsidP="00B87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1A">
        <w:rPr>
          <w:rFonts w:ascii="Times New Roman" w:hAnsi="Times New Roman" w:cs="Times New Roman"/>
          <w:b/>
          <w:sz w:val="24"/>
          <w:szCs w:val="24"/>
        </w:rPr>
        <w:t>п</w:t>
      </w:r>
      <w:r w:rsidR="00D1260E" w:rsidRPr="00B8761A">
        <w:rPr>
          <w:rFonts w:ascii="Times New Roman" w:hAnsi="Times New Roman" w:cs="Times New Roman"/>
          <w:b/>
          <w:sz w:val="24"/>
          <w:szCs w:val="24"/>
        </w:rPr>
        <w:t>о системе теплоснабжения ООО «</w:t>
      </w:r>
      <w:proofErr w:type="spellStart"/>
      <w:r w:rsidR="00D1260E" w:rsidRPr="00B8761A">
        <w:rPr>
          <w:rFonts w:ascii="Times New Roman" w:hAnsi="Times New Roman" w:cs="Times New Roman"/>
          <w:b/>
          <w:sz w:val="24"/>
          <w:szCs w:val="24"/>
        </w:rPr>
        <w:t>КузнецкТеплоСбыт</w:t>
      </w:r>
      <w:proofErr w:type="spellEnd"/>
      <w:r w:rsidR="00D1260E" w:rsidRPr="00B8761A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D1260E" w:rsidRPr="00B8761A">
        <w:rPr>
          <w:rFonts w:ascii="Times New Roman" w:hAnsi="Times New Roman" w:cs="Times New Roman"/>
          <w:b/>
          <w:sz w:val="24"/>
          <w:szCs w:val="24"/>
        </w:rPr>
        <w:t>Западно-Сибирская</w:t>
      </w:r>
      <w:proofErr w:type="spellEnd"/>
      <w:r w:rsidR="00D1260E" w:rsidRPr="00B8761A">
        <w:rPr>
          <w:rFonts w:ascii="Times New Roman" w:hAnsi="Times New Roman" w:cs="Times New Roman"/>
          <w:b/>
          <w:sz w:val="24"/>
          <w:szCs w:val="24"/>
        </w:rPr>
        <w:t xml:space="preserve"> ТЭЦ)</w:t>
      </w:r>
    </w:p>
    <w:p w:rsidR="00B8761A" w:rsidRDefault="00B8761A" w:rsidP="00B87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1A" w:rsidRPr="00B8761A" w:rsidRDefault="00B8761A" w:rsidP="00B876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60"/>
        <w:gridCol w:w="1114"/>
        <w:gridCol w:w="1437"/>
        <w:gridCol w:w="1473"/>
      </w:tblGrid>
      <w:tr w:rsidR="00D1260E" w:rsidRPr="00D1260E" w:rsidTr="00B8761A">
        <w:trPr>
          <w:trHeight w:val="330"/>
        </w:trPr>
        <w:tc>
          <w:tcPr>
            <w:tcW w:w="594" w:type="dxa"/>
            <w:vMerge w:val="restart"/>
            <w:shd w:val="clear" w:color="auto" w:fill="auto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60" w:type="dxa"/>
            <w:vMerge w:val="restart"/>
            <w:shd w:val="clear" w:color="auto" w:fill="auto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4" w:type="dxa"/>
            <w:vMerge w:val="restart"/>
            <w:shd w:val="clear" w:color="auto" w:fill="auto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7" w:type="dxa"/>
            <w:vMerge w:val="restart"/>
            <w:shd w:val="clear" w:color="auto" w:fill="auto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полугодие 2015 г.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полугодие 2015 г.</w:t>
            </w:r>
          </w:p>
        </w:tc>
      </w:tr>
      <w:tr w:rsidR="00D1260E" w:rsidRPr="00D1260E" w:rsidTr="00B8761A">
        <w:trPr>
          <w:trHeight w:val="230"/>
        </w:trPr>
        <w:tc>
          <w:tcPr>
            <w:tcW w:w="594" w:type="dxa"/>
            <w:vMerge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vMerge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15 147,64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15 743,22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сырье и материалы, в т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250,00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 на текущее обслуживание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топливо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прочие покупаемые энергетические ресурсы, в том числе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1 195,68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1 280,08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электроэнергия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881,84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947,09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330,32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теплоноситель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амортизация основных средств и нематериальных активов (неподконтрольные расходы)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оплата труда всего, в том числе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5 859,88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6 252,49</w:t>
            </w: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отчисления на социальные нужды (неподконтрольные расходы) всего, в том числе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1 769,68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1 888,25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ремонт основных сре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вс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его, в том числе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330,00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выполняемый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подрядным способом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D1260E" w:rsidRPr="00D1260E" w:rsidTr="00B8761A">
        <w:trPr>
          <w:trHeight w:val="114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оплату услуг, оказываемых организациями, осуществляющими регулируемую деятельность (передача воды, тепла, водоотведение) (неподконтрольные расходы), в том числе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171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предпринимателями: вывоз шлака, энергетические обследования, услуги подразделений предприятия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113,33</w:t>
            </w: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затраты на ремонт и эксплуатацию собственного автотранспорта и автотракторной техники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142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142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арендная плата, концессионная плата, лизинговые платежи, всего АРЕНДНАЯ ПЛАТА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2 912,09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2 912,09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(неподконтрольные расходы)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2 912,09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служебные командировки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1.15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обучение персонала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85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другие расходы, связанные с производством и (или) реализацией продукции, в том числе: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2 716,97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2 716,97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прочие расходы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515,22</w:t>
            </w:r>
          </w:p>
        </w:tc>
      </w:tr>
      <w:tr w:rsidR="00D1260E" w:rsidRPr="00D1260E" w:rsidTr="00B8761A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общехозяйственные расходы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2 201,75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2 201,75</w:t>
            </w: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Внереализационные</w:t>
            </w:r>
            <w:proofErr w:type="spellEnd"/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расходы, всего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260E" w:rsidRPr="00D1260E" w:rsidTr="00B8761A">
        <w:trPr>
          <w:trHeight w:val="57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260E" w:rsidRPr="00D1260E" w:rsidTr="00B8761A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Выпадающие доходы/экономия средств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260E" w:rsidRPr="00D1260E" w:rsidTr="00B8761A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Необходимая валовая выручка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15 147,64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15 743,22</w:t>
            </w:r>
          </w:p>
        </w:tc>
      </w:tr>
      <w:tr w:rsidR="00D1260E" w:rsidRPr="00D1260E" w:rsidTr="00B8761A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Полезный отпуск на потребительский рынок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кал.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118,92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118,92</w:t>
            </w:r>
          </w:p>
        </w:tc>
      </w:tr>
    </w:tbl>
    <w:p w:rsidR="00D1260E" w:rsidRDefault="00D1260E" w:rsidP="00D12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260E" w:rsidSect="004B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0E"/>
    <w:rsid w:val="00321B71"/>
    <w:rsid w:val="004B5387"/>
    <w:rsid w:val="004C4616"/>
    <w:rsid w:val="004E2768"/>
    <w:rsid w:val="00AC5EDA"/>
    <w:rsid w:val="00B8761A"/>
    <w:rsid w:val="00BA1F3B"/>
    <w:rsid w:val="00BF30E8"/>
    <w:rsid w:val="00D1260E"/>
    <w:rsid w:val="00D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3</cp:revision>
  <dcterms:created xsi:type="dcterms:W3CDTF">2015-01-30T01:35:00Z</dcterms:created>
  <dcterms:modified xsi:type="dcterms:W3CDTF">2015-01-30T01:36:00Z</dcterms:modified>
</cp:coreProperties>
</file>