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4F" w:rsidRDefault="00C3504F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РАЗМЕР ПЛАТЫ</w:t>
      </w:r>
    </w:p>
    <w:p w:rsidR="00C3504F" w:rsidRDefault="00C3504F">
      <w:pPr>
        <w:pStyle w:val="ConsPlusNormal"/>
        <w:jc w:val="center"/>
        <w:rPr>
          <w:b/>
          <w:bCs/>
        </w:rPr>
      </w:pPr>
      <w:r>
        <w:rPr>
          <w:b/>
          <w:bCs/>
        </w:rPr>
        <w:t>ЗА ЖИЛИЩНО-КОММУНАЛЬНЫЕ УСЛУГИ ДЛЯ НАСЕЛЕНИЯ Г. НОВОКУЗНЕЦКА</w:t>
      </w:r>
    </w:p>
    <w:p w:rsidR="00C3504F" w:rsidRDefault="00C3504F">
      <w:pPr>
        <w:pStyle w:val="ConsPlusNormal"/>
        <w:jc w:val="center"/>
        <w:rPr>
          <w:b/>
          <w:bCs/>
        </w:rPr>
      </w:pPr>
      <w:r>
        <w:rPr>
          <w:b/>
          <w:bCs/>
        </w:rPr>
        <w:t>(по состоянию на 01.07.2014)</w:t>
      </w:r>
    </w:p>
    <w:p w:rsidR="00C3504F" w:rsidRDefault="00C3504F">
      <w:pPr>
        <w:pStyle w:val="ConsPlusNormal"/>
        <w:ind w:firstLine="540"/>
        <w:jc w:val="both"/>
      </w:pPr>
    </w:p>
    <w:p w:rsidR="00C3504F" w:rsidRDefault="00C3504F">
      <w:pPr>
        <w:pStyle w:val="ConsPlusNormal"/>
        <w:jc w:val="center"/>
        <w:outlineLvl w:val="0"/>
      </w:pPr>
      <w:bookmarkStart w:id="0" w:name="Par5"/>
      <w:bookmarkEnd w:id="0"/>
      <w:r>
        <w:t>РАЗМЕР ПЛАТЫ ЗА СОДЕРЖАНИЕ И РЕМОНТ ЖИЛЬЯ</w:t>
      </w:r>
    </w:p>
    <w:p w:rsidR="00C3504F" w:rsidRDefault="00C3504F">
      <w:pPr>
        <w:pStyle w:val="ConsPlusNormal"/>
        <w:jc w:val="center"/>
      </w:pPr>
    </w:p>
    <w:p w:rsidR="00C3504F" w:rsidRDefault="00C3504F">
      <w:pPr>
        <w:pStyle w:val="ConsPlusNormal"/>
        <w:ind w:firstLine="540"/>
        <w:jc w:val="both"/>
      </w:pPr>
      <w:r>
        <w:t>Плата за содержание и ремонт жилья включает в себя:</w:t>
      </w:r>
    </w:p>
    <w:p w:rsidR="00C3504F" w:rsidRDefault="00C3504F">
      <w:pPr>
        <w:pStyle w:val="ConsPlusNormal"/>
        <w:ind w:firstLine="540"/>
        <w:jc w:val="both"/>
      </w:pPr>
      <w:r>
        <w:t>- плату за содержание жилья;</w:t>
      </w:r>
    </w:p>
    <w:p w:rsidR="00C3504F" w:rsidRDefault="00C3504F">
      <w:pPr>
        <w:pStyle w:val="ConsPlusNormal"/>
        <w:ind w:firstLine="540"/>
        <w:jc w:val="both"/>
      </w:pPr>
      <w:r>
        <w:t>- плату за ремонт жилья;</w:t>
      </w:r>
    </w:p>
    <w:p w:rsidR="00C3504F" w:rsidRDefault="00C3504F">
      <w:pPr>
        <w:pStyle w:val="ConsPlusNormal"/>
        <w:ind w:firstLine="540"/>
        <w:jc w:val="both"/>
      </w:pPr>
      <w:r>
        <w:t>- плату за уборку мусоропровода;</w:t>
      </w:r>
    </w:p>
    <w:p w:rsidR="00C3504F" w:rsidRDefault="00C3504F">
      <w:pPr>
        <w:pStyle w:val="ConsPlusNormal"/>
        <w:ind w:firstLine="540"/>
        <w:jc w:val="both"/>
      </w:pPr>
      <w:r>
        <w:t>- плату за вывоз мусора;</w:t>
      </w:r>
    </w:p>
    <w:p w:rsidR="00C3504F" w:rsidRDefault="00C3504F">
      <w:pPr>
        <w:pStyle w:val="ConsPlusNormal"/>
        <w:ind w:firstLine="540"/>
        <w:jc w:val="both"/>
      </w:pPr>
      <w:r>
        <w:t>- плату за обслуживание лифта.</w:t>
      </w:r>
    </w:p>
    <w:p w:rsidR="00C3504F" w:rsidRDefault="00C3504F">
      <w:pPr>
        <w:pStyle w:val="ConsPlusNormal"/>
        <w:ind w:firstLine="540"/>
        <w:jc w:val="both"/>
      </w:pPr>
      <w:r>
        <w:t>Согласно ст. ст. 156 и 158 Жилищного кодекса РФ размер платы за услуги по содержанию и ремонту общего имущества многоквартирного дома устанавливается общим собранием собственников жилья многоквартирного дома.</w:t>
      </w:r>
    </w:p>
    <w:p w:rsidR="00C3504F" w:rsidRDefault="00C3504F">
      <w:pPr>
        <w:pStyle w:val="ConsPlusNormal"/>
        <w:ind w:firstLine="540"/>
        <w:jc w:val="both"/>
      </w:pPr>
    </w:p>
    <w:p w:rsidR="00C3504F" w:rsidRDefault="00C3504F">
      <w:pPr>
        <w:pStyle w:val="ConsPlusNormal"/>
        <w:jc w:val="center"/>
        <w:outlineLvl w:val="0"/>
      </w:pPr>
      <w:bookmarkStart w:id="1" w:name="Par15"/>
      <w:bookmarkEnd w:id="1"/>
      <w:r>
        <w:t>ПЛАТА ГРАЖДАН ЗА КОММУНАЛЬНЫЕ УСЛУГИ</w:t>
      </w:r>
    </w:p>
    <w:p w:rsidR="00C3504F" w:rsidRDefault="00C3504F">
      <w:pPr>
        <w:pStyle w:val="ConsPlusNormal"/>
        <w:ind w:firstLine="540"/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1276"/>
        <w:gridCol w:w="1417"/>
        <w:gridCol w:w="1276"/>
      </w:tblGrid>
      <w:tr w:rsidR="00A32F33" w:rsidTr="00A32F3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 xml:space="preserve">Наименование вида коммунальных услуг и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Плата граждан,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 w:rsidP="00A32F33">
            <w:pPr>
              <w:pStyle w:val="ConsPlusNormal"/>
              <w:jc w:val="center"/>
            </w:pPr>
            <w:r>
              <w:t>Тариф</w:t>
            </w:r>
            <w:r w:rsidRPr="00A32F33">
              <w:t xml:space="preserve"> "0</w:t>
            </w:r>
            <w:r>
              <w:t>"</w:t>
            </w:r>
            <w:r w:rsidRPr="00A32F33">
              <w:t xml:space="preserve"> зарегистрированных"</w:t>
            </w:r>
          </w:p>
        </w:tc>
      </w:tr>
      <w:tr w:rsidR="00A32F33" w:rsidTr="00A32F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1.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руб./м3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16,45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23,36</w:t>
            </w:r>
          </w:p>
        </w:tc>
      </w:tr>
      <w:tr w:rsidR="00A32F33" w:rsidTr="00A32F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2.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ВОДООТВЕДЕНИЕ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руб./м3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11,07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15,07</w:t>
            </w:r>
          </w:p>
        </w:tc>
      </w:tr>
      <w:tr w:rsidR="00A32F33" w:rsidTr="00A32F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3.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руб./м3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48,26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93,77</w:t>
            </w:r>
          </w:p>
        </w:tc>
      </w:tr>
      <w:tr w:rsidR="00A32F33" w:rsidTr="00A32F33">
        <w:trPr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4.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ОТОПЛЕНИЕ</w:t>
            </w:r>
          </w:p>
          <w:p w:rsidR="00A32F33" w:rsidRDefault="00A32F33">
            <w:pPr>
              <w:pStyle w:val="ConsPlusNormal"/>
            </w:pPr>
            <w:r>
              <w:t>(при отсутствии приборов учета тепловой энергии)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руб./м</w:t>
            </w:r>
            <w:proofErr w:type="gramStart"/>
            <w:r>
              <w:t>2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14,42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25,47</w:t>
            </w:r>
          </w:p>
        </w:tc>
      </w:tr>
      <w:tr w:rsidR="00A32F33" w:rsidTr="00A32F33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ind w:firstLine="540"/>
              <w:jc w:val="both"/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ОТОПЛЕНИЕ</w:t>
            </w:r>
          </w:p>
          <w:p w:rsidR="00A32F33" w:rsidRDefault="00A32F33">
            <w:pPr>
              <w:pStyle w:val="ConsPlusNormal"/>
            </w:pPr>
            <w:r>
              <w:t>(при наличии приборов учета тепловой энергии)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руб./Гкал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739,71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</w:p>
        </w:tc>
      </w:tr>
      <w:tr w:rsidR="00A32F33" w:rsidTr="00A32F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5.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ЭЛЕКТРОЭНЕРГИЯ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</w:pPr>
            <w:r>
              <w:t>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33" w:rsidRDefault="00A32F33">
            <w:pPr>
              <w:pStyle w:val="ConsPlusNormal"/>
              <w:jc w:val="center"/>
            </w:pPr>
            <w:r>
              <w:t>1,92</w:t>
            </w:r>
          </w:p>
        </w:tc>
      </w:tr>
    </w:tbl>
    <w:p w:rsidR="00C3504F" w:rsidRDefault="00C3504F">
      <w:pPr>
        <w:pStyle w:val="ConsPlusNormal"/>
        <w:ind w:firstLine="540"/>
        <w:jc w:val="both"/>
      </w:pPr>
    </w:p>
    <w:p w:rsidR="00C3504F" w:rsidRDefault="00C3504F">
      <w:pPr>
        <w:pStyle w:val="ConsPlusNormal"/>
        <w:ind w:firstLine="540"/>
        <w:jc w:val="both"/>
      </w:pPr>
      <w:r>
        <w:t>Примечания.</w:t>
      </w:r>
    </w:p>
    <w:p w:rsidR="00035099" w:rsidRDefault="00035099">
      <w:pPr>
        <w:pStyle w:val="ConsPlusNormal"/>
        <w:ind w:firstLine="540"/>
        <w:jc w:val="both"/>
      </w:pPr>
      <w:r>
        <w:t>1. </w:t>
      </w:r>
      <w:proofErr w:type="gramStart"/>
      <w:r w:rsidRPr="00035099">
        <w:t xml:space="preserve">Решение Новокузнецкого городского Совета народных депутатов № 7/64 от 06.06.2014 г. – О внесении изменений и дополнений в решение Новокузнецкого городского Совета народных депутатов от 27.09.2013 № 12/114 «О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</w:t>
      </w:r>
      <w:proofErr w:type="spellStart"/>
      <w:r w:rsidRPr="00035099">
        <w:t>ресурсоснабжающим</w:t>
      </w:r>
      <w:proofErr w:type="spellEnd"/>
      <w:r w:rsidRPr="00035099">
        <w:t xml:space="preserve"> организациям по коммунальным услугам»</w:t>
      </w:r>
      <w:r>
        <w:t>.</w:t>
      </w:r>
      <w:proofErr w:type="gramEnd"/>
    </w:p>
    <w:p w:rsidR="00035099" w:rsidRDefault="00035099">
      <w:pPr>
        <w:pStyle w:val="ConsPlusNormal"/>
        <w:ind w:firstLine="540"/>
        <w:jc w:val="both"/>
      </w:pPr>
      <w:r>
        <w:t>2. Постановление</w:t>
      </w:r>
      <w:r w:rsidRPr="00035099">
        <w:t xml:space="preserve"> РЭК №835 от 12.12.2014. Тарифы на электрическую энергию для населения</w:t>
      </w:r>
      <w:r>
        <w:t>.</w:t>
      </w:r>
    </w:p>
    <w:p w:rsidR="00C3504F" w:rsidRDefault="00035099">
      <w:pPr>
        <w:pStyle w:val="ConsPlusNormal"/>
        <w:ind w:firstLine="540"/>
        <w:jc w:val="both"/>
      </w:pPr>
      <w:r>
        <w:t>3</w:t>
      </w:r>
      <w:r w:rsidR="00C3504F">
        <w:t>. Население, не имеющее индивидуальных счетчиков, оплачивает услуги:</w:t>
      </w:r>
    </w:p>
    <w:p w:rsidR="00035099" w:rsidRDefault="00C3504F" w:rsidP="00035099">
      <w:pPr>
        <w:pStyle w:val="ConsPlusNormal"/>
        <w:ind w:firstLine="540"/>
        <w:jc w:val="both"/>
      </w:pPr>
      <w:r>
        <w:t xml:space="preserve">- водоснабжения и водоотведения исходя из нормативов потребления, установленных </w:t>
      </w:r>
      <w:r w:rsidR="00035099" w:rsidRPr="00035099">
        <w:t xml:space="preserve">Приказ Департамента </w:t>
      </w:r>
      <w:r w:rsidR="00035099">
        <w:t>жилищно-коммунального и дорожного комплекса Кемеровской области</w:t>
      </w:r>
      <w:r w:rsidR="00035099" w:rsidRPr="00035099">
        <w:t xml:space="preserve"> №105 от 23.12.2014</w:t>
      </w:r>
      <w:r w:rsidR="00035099">
        <w:t xml:space="preserve"> </w:t>
      </w:r>
    </w:p>
    <w:p w:rsidR="00035099" w:rsidRDefault="00C3504F" w:rsidP="00035099">
      <w:pPr>
        <w:pStyle w:val="ConsPlusNormal"/>
        <w:ind w:firstLine="540"/>
        <w:jc w:val="both"/>
      </w:pPr>
      <w:r>
        <w:t>- электроснабжения - в соответствии с нормативами потребления, установленными Постановлением РЭК Кемеровской обл. от 3</w:t>
      </w:r>
      <w:r w:rsidR="00035099">
        <w:t>0.12.2014  №</w:t>
      </w:r>
      <w:r>
        <w:t xml:space="preserve"> </w:t>
      </w:r>
      <w:r w:rsidR="00035099">
        <w:t>1</w:t>
      </w:r>
      <w:r>
        <w:t>1</w:t>
      </w:r>
      <w:r w:rsidR="00035099">
        <w:t>07</w:t>
      </w:r>
      <w:r>
        <w:t>.</w:t>
      </w:r>
    </w:p>
    <w:sectPr w:rsidR="00035099" w:rsidSect="0029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3504F"/>
    <w:rsid w:val="000039EC"/>
    <w:rsid w:val="00035099"/>
    <w:rsid w:val="002902C0"/>
    <w:rsid w:val="003F6610"/>
    <w:rsid w:val="009C1A67"/>
    <w:rsid w:val="00A32F33"/>
    <w:rsid w:val="00AB5EAE"/>
    <w:rsid w:val="00B23CEC"/>
    <w:rsid w:val="00C22B93"/>
    <w:rsid w:val="00C3504F"/>
    <w:rsid w:val="00CA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50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1739</Characters>
  <Application>Microsoft Office Word</Application>
  <DocSecurity>0</DocSecurity>
  <Lines>14</Lines>
  <Paragraphs>4</Paragraphs>
  <ScaleCrop>false</ScaleCrop>
  <Company>Информационный центр АНВИК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 ПЛАТЫ</dc:title>
  <dc:creator>t.kopeina</dc:creator>
  <cp:lastModifiedBy>Andrei</cp:lastModifiedBy>
  <cp:revision>3</cp:revision>
  <dcterms:created xsi:type="dcterms:W3CDTF">2015-03-10T03:19:00Z</dcterms:created>
  <dcterms:modified xsi:type="dcterms:W3CDTF">2015-03-10T10:33:00Z</dcterms:modified>
</cp:coreProperties>
</file>