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65" w:rsidRPr="00C84761" w:rsidRDefault="00036C65" w:rsidP="00B063A4">
      <w:pPr>
        <w:jc w:val="center"/>
        <w:rPr>
          <w:rFonts w:ascii="Times New Roman" w:hAnsi="Times New Roman"/>
          <w:b/>
          <w:color w:val="0D0D0D"/>
          <w:sz w:val="44"/>
          <w:szCs w:val="44"/>
          <w:u w:val="single"/>
        </w:rPr>
      </w:pPr>
      <w:r w:rsidRPr="00C84761">
        <w:rPr>
          <w:rFonts w:ascii="Times New Roman" w:hAnsi="Times New Roman"/>
          <w:b/>
          <w:color w:val="0D0D0D"/>
          <w:sz w:val="44"/>
          <w:szCs w:val="44"/>
          <w:u w:val="single"/>
        </w:rPr>
        <w:t>Тарифы для населения  на коммунальные услуги</w:t>
      </w:r>
    </w:p>
    <w:p w:rsidR="00036C65" w:rsidRPr="00C84761" w:rsidRDefault="00342525" w:rsidP="00B063A4">
      <w:pPr>
        <w:jc w:val="center"/>
        <w:rPr>
          <w:rFonts w:ascii="Times New Roman" w:hAnsi="Times New Roman"/>
          <w:b/>
          <w:color w:val="0D0D0D"/>
          <w:sz w:val="44"/>
          <w:szCs w:val="44"/>
          <w:u w:val="single"/>
        </w:rPr>
      </w:pPr>
      <w:r w:rsidRPr="00C84761">
        <w:rPr>
          <w:rFonts w:ascii="Times New Roman" w:hAnsi="Times New Roman"/>
          <w:b/>
          <w:color w:val="0D0D0D"/>
          <w:sz w:val="44"/>
          <w:szCs w:val="44"/>
          <w:u w:val="single"/>
        </w:rPr>
        <w:t>с 01.</w:t>
      </w:r>
      <w:r w:rsidR="00396BC0" w:rsidRPr="00396BC0">
        <w:rPr>
          <w:rFonts w:ascii="Times New Roman" w:hAnsi="Times New Roman"/>
          <w:b/>
          <w:color w:val="0D0D0D"/>
          <w:sz w:val="44"/>
          <w:szCs w:val="44"/>
          <w:u w:val="single"/>
        </w:rPr>
        <w:t>01</w:t>
      </w:r>
      <w:r w:rsidR="00C84761">
        <w:rPr>
          <w:rFonts w:ascii="Times New Roman" w:hAnsi="Times New Roman"/>
          <w:b/>
          <w:color w:val="0D0D0D"/>
          <w:sz w:val="44"/>
          <w:szCs w:val="44"/>
          <w:u w:val="single"/>
        </w:rPr>
        <w:t>.</w:t>
      </w:r>
      <w:r w:rsidR="00D601B4" w:rsidRPr="00C84761">
        <w:rPr>
          <w:rFonts w:ascii="Times New Roman" w:hAnsi="Times New Roman"/>
          <w:b/>
          <w:color w:val="0D0D0D"/>
          <w:sz w:val="44"/>
          <w:szCs w:val="44"/>
          <w:u w:val="single"/>
        </w:rPr>
        <w:t>201</w:t>
      </w:r>
      <w:r w:rsidR="00396BC0" w:rsidRPr="00396BC0">
        <w:rPr>
          <w:rFonts w:ascii="Times New Roman" w:hAnsi="Times New Roman"/>
          <w:b/>
          <w:color w:val="0D0D0D"/>
          <w:sz w:val="44"/>
          <w:szCs w:val="44"/>
          <w:u w:val="single"/>
        </w:rPr>
        <w:t>9</w:t>
      </w:r>
      <w:r w:rsidR="00036C65" w:rsidRPr="00C84761">
        <w:rPr>
          <w:rFonts w:ascii="Times New Roman" w:hAnsi="Times New Roman"/>
          <w:b/>
          <w:color w:val="0D0D0D"/>
          <w:sz w:val="44"/>
          <w:szCs w:val="44"/>
          <w:u w:val="single"/>
        </w:rPr>
        <w:t>года</w:t>
      </w:r>
    </w:p>
    <w:p w:rsidR="002D3A10" w:rsidRPr="009424E9" w:rsidRDefault="00036C65" w:rsidP="00C8476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424E9">
        <w:rPr>
          <w:rFonts w:ascii="Times New Roman" w:hAnsi="Times New Roman"/>
          <w:color w:val="0D0D0D"/>
          <w:sz w:val="28"/>
          <w:szCs w:val="28"/>
        </w:rPr>
        <w:t xml:space="preserve">   В соответствии с </w:t>
      </w:r>
      <w:r w:rsidR="00A26F69" w:rsidRPr="009424E9">
        <w:rPr>
          <w:sz w:val="28"/>
          <w:szCs w:val="28"/>
        </w:rPr>
        <w:t>Ре</w:t>
      </w:r>
      <w:r w:rsidR="00A26F69" w:rsidRPr="009424E9">
        <w:rPr>
          <w:rFonts w:eastAsiaTheme="majorEastAsia"/>
          <w:sz w:val="28"/>
          <w:szCs w:val="28"/>
        </w:rPr>
        <w:t>шением</w:t>
      </w:r>
      <w:r w:rsidRPr="009424E9">
        <w:rPr>
          <w:rFonts w:eastAsiaTheme="majorEastAsia"/>
          <w:sz w:val="28"/>
          <w:szCs w:val="28"/>
        </w:rPr>
        <w:t xml:space="preserve"> Новокузнецкого городского Совета Народных де</w:t>
      </w:r>
      <w:r w:rsidR="00B063A4" w:rsidRPr="009424E9">
        <w:rPr>
          <w:rFonts w:eastAsiaTheme="majorEastAsia"/>
          <w:sz w:val="28"/>
          <w:szCs w:val="28"/>
        </w:rPr>
        <w:t xml:space="preserve">путатов  от </w:t>
      </w:r>
      <w:r w:rsidR="00A26F69" w:rsidRPr="009424E9">
        <w:rPr>
          <w:rFonts w:eastAsiaTheme="majorEastAsia"/>
          <w:sz w:val="28"/>
          <w:szCs w:val="28"/>
        </w:rPr>
        <w:t>23</w:t>
      </w:r>
      <w:r w:rsidR="00B063A4" w:rsidRPr="009424E9">
        <w:rPr>
          <w:rFonts w:eastAsiaTheme="majorEastAsia"/>
          <w:sz w:val="28"/>
          <w:szCs w:val="28"/>
        </w:rPr>
        <w:t>.</w:t>
      </w:r>
      <w:r w:rsidR="00A26F69" w:rsidRPr="009424E9">
        <w:rPr>
          <w:rFonts w:eastAsiaTheme="majorEastAsia"/>
          <w:sz w:val="28"/>
          <w:szCs w:val="28"/>
        </w:rPr>
        <w:t>06</w:t>
      </w:r>
      <w:r w:rsidR="00B063A4" w:rsidRPr="009424E9">
        <w:rPr>
          <w:rFonts w:eastAsiaTheme="majorEastAsia"/>
          <w:sz w:val="28"/>
          <w:szCs w:val="28"/>
        </w:rPr>
        <w:t>.20</w:t>
      </w:r>
      <w:r w:rsidR="00A26F69" w:rsidRPr="009424E9">
        <w:rPr>
          <w:rFonts w:eastAsiaTheme="majorEastAsia"/>
          <w:sz w:val="28"/>
          <w:szCs w:val="28"/>
        </w:rPr>
        <w:t>15</w:t>
      </w:r>
      <w:r w:rsidR="00B063A4" w:rsidRPr="009424E9">
        <w:rPr>
          <w:rFonts w:eastAsiaTheme="majorEastAsia"/>
          <w:sz w:val="28"/>
          <w:szCs w:val="28"/>
        </w:rPr>
        <w:t xml:space="preserve"> года  № </w:t>
      </w:r>
      <w:r w:rsidR="00A26F69" w:rsidRPr="009424E9">
        <w:rPr>
          <w:rFonts w:eastAsiaTheme="majorEastAsia"/>
          <w:sz w:val="28"/>
          <w:szCs w:val="28"/>
        </w:rPr>
        <w:t>7/79</w:t>
      </w:r>
      <w:r w:rsidRPr="009424E9">
        <w:rPr>
          <w:rFonts w:eastAsiaTheme="majorEastAsia"/>
          <w:sz w:val="28"/>
          <w:szCs w:val="28"/>
        </w:rPr>
        <w:t xml:space="preserve"> </w:t>
      </w:r>
      <w:r w:rsidR="008D2F9B" w:rsidRPr="009424E9">
        <w:rPr>
          <w:rFonts w:eastAsiaTheme="majorEastAsia"/>
          <w:sz w:val="28"/>
          <w:szCs w:val="28"/>
        </w:rPr>
        <w:t>(</w:t>
      </w:r>
      <w:r w:rsidR="00396BC0" w:rsidRPr="009424E9">
        <w:rPr>
          <w:rFonts w:eastAsiaTheme="majorEastAsia"/>
          <w:sz w:val="28"/>
          <w:szCs w:val="28"/>
        </w:rPr>
        <w:t>в ред. От 25.12.2018 № 17/156</w:t>
      </w:r>
      <w:proofErr w:type="gramStart"/>
      <w:r w:rsidR="00396BC0" w:rsidRPr="009424E9">
        <w:rPr>
          <w:rFonts w:eastAsiaTheme="majorEastAsia"/>
          <w:sz w:val="28"/>
          <w:szCs w:val="28"/>
        </w:rPr>
        <w:t xml:space="preserve"> </w:t>
      </w:r>
      <w:r w:rsidR="008D2F9B" w:rsidRPr="009424E9">
        <w:rPr>
          <w:rFonts w:eastAsiaTheme="majorEastAsia"/>
          <w:sz w:val="28"/>
          <w:szCs w:val="28"/>
        </w:rPr>
        <w:t>)</w:t>
      </w:r>
      <w:proofErr w:type="gramEnd"/>
      <w:r w:rsidR="005A3FAF" w:rsidRPr="009424E9">
        <w:rPr>
          <w:rFonts w:eastAsiaTheme="majorEastAsia"/>
          <w:sz w:val="28"/>
          <w:szCs w:val="28"/>
        </w:rPr>
        <w:t xml:space="preserve">  </w:t>
      </w:r>
    </w:p>
    <w:p w:rsidR="00036C65" w:rsidRDefault="002D3A10" w:rsidP="00535BFB">
      <w:pPr>
        <w:tabs>
          <w:tab w:val="left" w:pos="1065"/>
          <w:tab w:val="center" w:pos="4677"/>
        </w:tabs>
        <w:spacing w:line="240" w:lineRule="atLeast"/>
        <w:jc w:val="right"/>
        <w:rPr>
          <w:rFonts w:ascii="Times New Roman" w:hAnsi="Times New Roman"/>
          <w:b/>
          <w:color w:val="0D0D0D"/>
          <w:sz w:val="28"/>
          <w:szCs w:val="28"/>
        </w:rPr>
      </w:pPr>
      <w:r w:rsidRPr="00D64B75">
        <w:rPr>
          <w:rFonts w:ascii="Times New Roman" w:hAnsi="Times New Roman"/>
          <w:b/>
          <w:color w:val="0D0D0D"/>
          <w:sz w:val="44"/>
          <w:szCs w:val="44"/>
        </w:rPr>
        <w:t xml:space="preserve">Холодное </w:t>
      </w:r>
      <w:r w:rsidR="00036C65" w:rsidRPr="00D64B75">
        <w:rPr>
          <w:rFonts w:ascii="Times New Roman" w:hAnsi="Times New Roman"/>
          <w:b/>
          <w:color w:val="0D0D0D"/>
          <w:sz w:val="44"/>
          <w:szCs w:val="44"/>
        </w:rPr>
        <w:t xml:space="preserve"> Водоснабжение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 xml:space="preserve">  - </w:t>
      </w:r>
      <w:r w:rsidR="00396BC0">
        <w:rPr>
          <w:rFonts w:ascii="Times New Roman" w:hAnsi="Times New Roman"/>
          <w:b/>
          <w:color w:val="0D0D0D"/>
          <w:sz w:val="40"/>
          <w:szCs w:val="40"/>
          <w:u w:val="single"/>
        </w:rPr>
        <w:t>21,09</w:t>
      </w:r>
      <w:r w:rsidR="00036C65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35BFB">
        <w:rPr>
          <w:rFonts w:ascii="Times New Roman" w:hAnsi="Times New Roman"/>
          <w:b/>
          <w:color w:val="0D0D0D"/>
          <w:sz w:val="40"/>
          <w:szCs w:val="40"/>
          <w:u w:val="single"/>
        </w:rPr>
        <w:t>руб./ м</w:t>
      </w:r>
      <w:proofErr w:type="gramStart"/>
      <w:r w:rsidR="00535BFB">
        <w:rPr>
          <w:rFonts w:ascii="Times New Roman" w:hAnsi="Times New Roman"/>
          <w:b/>
          <w:color w:val="0D0D0D"/>
          <w:sz w:val="40"/>
          <w:szCs w:val="40"/>
          <w:u w:val="single"/>
        </w:rPr>
        <w:t>.к</w:t>
      </w:r>
      <w:proofErr w:type="gramEnd"/>
      <w:r w:rsidR="00535BFB">
        <w:rPr>
          <w:rFonts w:ascii="Times New Roman" w:hAnsi="Times New Roman"/>
          <w:b/>
          <w:color w:val="0D0D0D"/>
          <w:sz w:val="40"/>
          <w:szCs w:val="40"/>
          <w:u w:val="single"/>
        </w:rPr>
        <w:t>уб.</w:t>
      </w:r>
      <w:r w:rsidR="00F53E6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</w:t>
      </w:r>
      <w:r w:rsidR="00535BFB">
        <w:rPr>
          <w:rFonts w:ascii="Times New Roman" w:hAnsi="Times New Roman"/>
          <w:b/>
          <w:color w:val="0D0D0D"/>
          <w:sz w:val="28"/>
          <w:szCs w:val="28"/>
        </w:rPr>
        <w:t xml:space="preserve"> ( для жилых помещений </w:t>
      </w:r>
      <w:r w:rsidR="00D64B75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535BFB">
        <w:rPr>
          <w:rFonts w:ascii="Times New Roman" w:hAnsi="Times New Roman"/>
          <w:b/>
          <w:color w:val="0D0D0D"/>
          <w:sz w:val="28"/>
          <w:szCs w:val="28"/>
        </w:rPr>
        <w:t>с зарегистрированными гражданами</w:t>
      </w:r>
      <w:r w:rsidR="00036C65" w:rsidRPr="00B063A4">
        <w:rPr>
          <w:rFonts w:ascii="Times New Roman" w:hAnsi="Times New Roman"/>
          <w:b/>
          <w:color w:val="0D0D0D"/>
          <w:sz w:val="28"/>
          <w:szCs w:val="28"/>
        </w:rPr>
        <w:t xml:space="preserve">) </w:t>
      </w:r>
    </w:p>
    <w:p w:rsidR="00535BFB" w:rsidRPr="00535BFB" w:rsidRDefault="00535BFB" w:rsidP="00535BFB">
      <w:pPr>
        <w:tabs>
          <w:tab w:val="left" w:pos="1065"/>
          <w:tab w:val="center" w:pos="4677"/>
        </w:tabs>
        <w:spacing w:line="240" w:lineRule="atLeast"/>
        <w:jc w:val="right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color w:val="0D0D0D"/>
          <w:sz w:val="40"/>
          <w:szCs w:val="40"/>
        </w:rPr>
        <w:t xml:space="preserve">                             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31,57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руб./ м</w:t>
      </w:r>
      <w:proofErr w:type="gramStart"/>
      <w:r>
        <w:rPr>
          <w:rFonts w:ascii="Times New Roman" w:hAnsi="Times New Roman"/>
          <w:b/>
          <w:color w:val="0D0D0D"/>
          <w:sz w:val="40"/>
          <w:szCs w:val="40"/>
          <w:u w:val="single"/>
        </w:rPr>
        <w:t>.к</w:t>
      </w:r>
      <w:proofErr w:type="gramEnd"/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уб.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( для жилых помещений, в которых  нет зарегистрированных</w:t>
      </w:r>
      <w:r w:rsidR="00D64B75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граждан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>)</w:t>
      </w:r>
    </w:p>
    <w:p w:rsidR="00535BFB" w:rsidRDefault="00036C65" w:rsidP="00535BFB">
      <w:pPr>
        <w:tabs>
          <w:tab w:val="left" w:pos="1065"/>
          <w:tab w:val="center" w:pos="4677"/>
        </w:tabs>
        <w:spacing w:line="240" w:lineRule="atLeast"/>
        <w:jc w:val="right"/>
        <w:rPr>
          <w:rFonts w:ascii="Times New Roman" w:hAnsi="Times New Roman"/>
          <w:b/>
          <w:color w:val="0D0D0D"/>
          <w:sz w:val="28"/>
          <w:szCs w:val="28"/>
        </w:rPr>
      </w:pPr>
      <w:r w:rsidRPr="00A7549B">
        <w:rPr>
          <w:rFonts w:ascii="Times New Roman" w:hAnsi="Times New Roman"/>
          <w:b/>
          <w:color w:val="0D0D0D"/>
          <w:sz w:val="28"/>
          <w:szCs w:val="28"/>
        </w:rPr>
        <w:t xml:space="preserve">     </w:t>
      </w:r>
      <w:r w:rsidRPr="00A7549B">
        <w:rPr>
          <w:rFonts w:ascii="Times New Roman" w:hAnsi="Times New Roman"/>
          <w:b/>
          <w:color w:val="0D0D0D"/>
          <w:sz w:val="48"/>
          <w:szCs w:val="48"/>
        </w:rPr>
        <w:t>Водоотведение</w:t>
      </w:r>
      <w:r w:rsidRPr="00D64B75">
        <w:rPr>
          <w:rFonts w:ascii="Times New Roman" w:hAnsi="Times New Roman"/>
          <w:b/>
          <w:color w:val="0D0D0D"/>
          <w:sz w:val="48"/>
          <w:szCs w:val="48"/>
        </w:rPr>
        <w:t xml:space="preserve"> 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-  </w:t>
      </w:r>
      <w:r w:rsidR="00D64B75">
        <w:rPr>
          <w:rFonts w:ascii="Times New Roman" w:hAnsi="Times New Roman"/>
          <w:b/>
          <w:color w:val="0D0D0D"/>
          <w:sz w:val="40"/>
          <w:szCs w:val="40"/>
          <w:u w:val="single"/>
        </w:rPr>
        <w:t>14,20</w:t>
      </w:r>
      <w:r w:rsidR="00535BFB"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</w:t>
      </w:r>
      <w:r w:rsidR="00535BFB">
        <w:rPr>
          <w:rFonts w:ascii="Times New Roman" w:hAnsi="Times New Roman"/>
          <w:b/>
          <w:color w:val="0D0D0D"/>
          <w:sz w:val="40"/>
          <w:szCs w:val="40"/>
          <w:u w:val="single"/>
        </w:rPr>
        <w:t>руб./ м</w:t>
      </w:r>
      <w:proofErr w:type="gramStart"/>
      <w:r w:rsidR="00535BFB">
        <w:rPr>
          <w:rFonts w:ascii="Times New Roman" w:hAnsi="Times New Roman"/>
          <w:b/>
          <w:color w:val="0D0D0D"/>
          <w:sz w:val="40"/>
          <w:szCs w:val="40"/>
          <w:u w:val="single"/>
        </w:rPr>
        <w:t>.к</w:t>
      </w:r>
      <w:proofErr w:type="gramEnd"/>
      <w:r w:rsidR="00535BFB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уб.  </w:t>
      </w:r>
      <w:r w:rsidR="00535BFB" w:rsidRPr="00B063A4">
        <w:rPr>
          <w:rFonts w:ascii="Times New Roman" w:hAnsi="Times New Roman"/>
          <w:b/>
          <w:color w:val="0D0D0D"/>
          <w:sz w:val="28"/>
          <w:szCs w:val="28"/>
        </w:rPr>
        <w:t xml:space="preserve"> (</w:t>
      </w:r>
      <w:r w:rsidR="00535BFB">
        <w:rPr>
          <w:rFonts w:ascii="Times New Roman" w:hAnsi="Times New Roman"/>
          <w:b/>
          <w:color w:val="0D0D0D"/>
          <w:sz w:val="28"/>
          <w:szCs w:val="28"/>
        </w:rPr>
        <w:t xml:space="preserve">для жилых помещений               </w:t>
      </w:r>
      <w:r w:rsidR="00D64B75">
        <w:rPr>
          <w:rFonts w:ascii="Times New Roman" w:hAnsi="Times New Roman"/>
          <w:b/>
          <w:color w:val="0D0D0D"/>
          <w:sz w:val="28"/>
          <w:szCs w:val="28"/>
        </w:rPr>
        <w:t xml:space="preserve">              </w:t>
      </w:r>
      <w:r w:rsidR="00535BFB">
        <w:rPr>
          <w:rFonts w:ascii="Times New Roman" w:hAnsi="Times New Roman"/>
          <w:b/>
          <w:color w:val="0D0D0D"/>
          <w:sz w:val="28"/>
          <w:szCs w:val="28"/>
        </w:rPr>
        <w:t xml:space="preserve">  с зарегистрированными гражданами</w:t>
      </w:r>
      <w:r w:rsidR="00535BFB" w:rsidRPr="00B063A4">
        <w:rPr>
          <w:rFonts w:ascii="Times New Roman" w:hAnsi="Times New Roman"/>
          <w:b/>
          <w:color w:val="0D0D0D"/>
          <w:sz w:val="28"/>
          <w:szCs w:val="28"/>
        </w:rPr>
        <w:t xml:space="preserve">) </w:t>
      </w:r>
    </w:p>
    <w:p w:rsidR="00036C65" w:rsidRDefault="00535BFB" w:rsidP="00D64B75">
      <w:pPr>
        <w:jc w:val="right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40"/>
          <w:szCs w:val="40"/>
        </w:rPr>
        <w:t xml:space="preserve">                             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</w:t>
      </w:r>
      <w:r w:rsidR="00D64B75">
        <w:rPr>
          <w:rFonts w:ascii="Times New Roman" w:hAnsi="Times New Roman"/>
          <w:b/>
          <w:color w:val="0D0D0D"/>
          <w:sz w:val="40"/>
          <w:szCs w:val="40"/>
          <w:u w:val="single"/>
        </w:rPr>
        <w:t>20,42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руб./ м</w:t>
      </w:r>
      <w:proofErr w:type="gramStart"/>
      <w:r>
        <w:rPr>
          <w:rFonts w:ascii="Times New Roman" w:hAnsi="Times New Roman"/>
          <w:b/>
          <w:color w:val="0D0D0D"/>
          <w:sz w:val="40"/>
          <w:szCs w:val="40"/>
          <w:u w:val="single"/>
        </w:rPr>
        <w:t>.к</w:t>
      </w:r>
      <w:proofErr w:type="gramEnd"/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уб.  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(</w:t>
      </w:r>
      <w:r w:rsidR="00D64B75">
        <w:rPr>
          <w:rFonts w:ascii="Times New Roman" w:hAnsi="Times New Roman"/>
          <w:b/>
          <w:color w:val="0D0D0D"/>
          <w:sz w:val="28"/>
          <w:szCs w:val="28"/>
        </w:rPr>
        <w:t xml:space="preserve"> для жилых помещений, в которых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нет зарегистрированных граждан</w:t>
      </w:r>
    </w:p>
    <w:p w:rsidR="00D64B75" w:rsidRDefault="00D64B75" w:rsidP="00D64B75">
      <w:pPr>
        <w:tabs>
          <w:tab w:val="left" w:pos="1065"/>
          <w:tab w:val="center" w:pos="4677"/>
        </w:tabs>
        <w:spacing w:line="240" w:lineRule="atLeast"/>
        <w:jc w:val="right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44"/>
          <w:szCs w:val="44"/>
        </w:rPr>
        <w:t>Горячее</w:t>
      </w:r>
      <w:r w:rsidRPr="00D64B75">
        <w:rPr>
          <w:rFonts w:ascii="Times New Roman" w:hAnsi="Times New Roman"/>
          <w:b/>
          <w:color w:val="0D0D0D"/>
          <w:sz w:val="44"/>
          <w:szCs w:val="44"/>
        </w:rPr>
        <w:t xml:space="preserve">  Водоснабжение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-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61,82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>руб./ м</w:t>
      </w:r>
      <w:proofErr w:type="gramStart"/>
      <w:r>
        <w:rPr>
          <w:rFonts w:ascii="Times New Roman" w:hAnsi="Times New Roman"/>
          <w:b/>
          <w:color w:val="0D0D0D"/>
          <w:sz w:val="40"/>
          <w:szCs w:val="40"/>
          <w:u w:val="single"/>
        </w:rPr>
        <w:t>.к</w:t>
      </w:r>
      <w:proofErr w:type="gramEnd"/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уб.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( для жилых помещений  с зарегистрированными гражданами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) </w:t>
      </w:r>
    </w:p>
    <w:p w:rsidR="00D64B75" w:rsidRDefault="00D64B75" w:rsidP="00D64B75">
      <w:pPr>
        <w:tabs>
          <w:tab w:val="left" w:pos="1065"/>
          <w:tab w:val="center" w:pos="4677"/>
        </w:tabs>
        <w:spacing w:line="240" w:lineRule="atLeast"/>
        <w:jc w:val="right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40"/>
          <w:szCs w:val="40"/>
        </w:rPr>
        <w:t xml:space="preserve">                             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</w:t>
      </w:r>
      <w:r w:rsidR="00A4394B" w:rsidRPr="00B9279F">
        <w:rPr>
          <w:rFonts w:ascii="Times New Roman" w:hAnsi="Times New Roman"/>
          <w:b/>
          <w:color w:val="0D0D0D"/>
          <w:sz w:val="40"/>
          <w:szCs w:val="40"/>
          <w:u w:val="single"/>
        </w:rPr>
        <w:t>97,76</w:t>
      </w:r>
      <w:r w:rsidRPr="00B9279F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руб./ м</w:t>
      </w:r>
      <w:proofErr w:type="gramStart"/>
      <w:r w:rsidRPr="00B9279F">
        <w:rPr>
          <w:rFonts w:ascii="Times New Roman" w:hAnsi="Times New Roman"/>
          <w:b/>
          <w:color w:val="0D0D0D"/>
          <w:sz w:val="40"/>
          <w:szCs w:val="40"/>
          <w:u w:val="single"/>
        </w:rPr>
        <w:t>.к</w:t>
      </w:r>
      <w:proofErr w:type="gramEnd"/>
      <w:r w:rsidRPr="00B9279F">
        <w:rPr>
          <w:rFonts w:ascii="Times New Roman" w:hAnsi="Times New Roman"/>
          <w:b/>
          <w:color w:val="0D0D0D"/>
          <w:sz w:val="40"/>
          <w:szCs w:val="40"/>
          <w:u w:val="single"/>
        </w:rPr>
        <w:t>уб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.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( для жилых помещений, в которых  нет зарегистрированных  граждан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>)</w:t>
      </w:r>
    </w:p>
    <w:p w:rsidR="00D64B75" w:rsidRDefault="00D64B75" w:rsidP="00B9279F">
      <w:pPr>
        <w:tabs>
          <w:tab w:val="left" w:pos="1065"/>
          <w:tab w:val="center" w:pos="4677"/>
        </w:tabs>
        <w:spacing w:line="240" w:lineRule="atLeast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44"/>
          <w:szCs w:val="44"/>
        </w:rPr>
        <w:t>Отопление</w:t>
      </w:r>
      <w:r w:rsidRPr="00B063A4">
        <w:rPr>
          <w:rFonts w:ascii="Times New Roman" w:hAnsi="Times New Roman"/>
          <w:b/>
          <w:color w:val="0D0D0D"/>
          <w:sz w:val="28"/>
          <w:szCs w:val="28"/>
        </w:rPr>
        <w:t xml:space="preserve">  - </w:t>
      </w:r>
      <w:r w:rsidR="00A82ECD">
        <w:rPr>
          <w:rFonts w:ascii="Times New Roman" w:hAnsi="Times New Roman"/>
          <w:b/>
          <w:color w:val="0D0D0D"/>
          <w:sz w:val="40"/>
          <w:szCs w:val="40"/>
          <w:u w:val="single"/>
        </w:rPr>
        <w:t>18,49</w:t>
      </w:r>
      <w:r w:rsidRPr="00B063A4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 </w:t>
      </w:r>
      <w:r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руб./ кв.м.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</w:p>
    <w:p w:rsidR="00D64B75" w:rsidRPr="00A7549B" w:rsidRDefault="00A7549B" w:rsidP="00A7549B">
      <w:pPr>
        <w:jc w:val="both"/>
        <w:rPr>
          <w:rFonts w:ascii="Times New Roman" w:hAnsi="Times New Roman"/>
          <w:b/>
          <w:color w:val="0D0D0D"/>
          <w:sz w:val="28"/>
          <w:szCs w:val="28"/>
        </w:rPr>
      </w:pPr>
      <w:r w:rsidRPr="00A7549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 соответствии с </w:t>
      </w:r>
      <w:hyperlink r:id="rId6" w:history="1">
        <w:r w:rsidRPr="00A7549B">
          <w:rPr>
            <w:rStyle w:val="a4"/>
            <w:rFonts w:ascii="Times New Roman" w:hAnsi="Times New Roman"/>
            <w:b/>
            <w:bCs/>
            <w:color w:val="auto"/>
            <w:sz w:val="28"/>
            <w:szCs w:val="28"/>
            <w:shd w:val="clear" w:color="auto" w:fill="FFFFFF"/>
          </w:rPr>
          <w:t>Постановление</w:t>
        </w:r>
        <w:r w:rsidR="00A82ECD">
          <w:rPr>
            <w:rStyle w:val="a4"/>
            <w:rFonts w:ascii="Times New Roman" w:hAnsi="Times New Roman"/>
            <w:b/>
            <w:bCs/>
            <w:color w:val="auto"/>
            <w:sz w:val="28"/>
            <w:szCs w:val="28"/>
            <w:shd w:val="clear" w:color="auto" w:fill="FFFFFF"/>
          </w:rPr>
          <w:t xml:space="preserve">м </w:t>
        </w:r>
        <w:r w:rsidRPr="00A7549B">
          <w:rPr>
            <w:rStyle w:val="a4"/>
            <w:rFonts w:ascii="Times New Roman" w:hAnsi="Times New Roman"/>
            <w:b/>
            <w:bCs/>
            <w:color w:val="auto"/>
            <w:sz w:val="28"/>
            <w:szCs w:val="28"/>
            <w:shd w:val="clear" w:color="auto" w:fill="FFFFFF"/>
          </w:rPr>
          <w:t xml:space="preserve"> РЭК Кемеровской области от 25 декабря 2018г. № 733 «Об установлении тарифов на электрическую энергию для населения и приравненным к нему категориям потребителей Кемеровской области на 2019 год»</w:t>
        </w:r>
      </w:hyperlink>
    </w:p>
    <w:p w:rsidR="00A82ECD" w:rsidRPr="009424E9" w:rsidRDefault="00A221F8" w:rsidP="009424E9">
      <w:pPr>
        <w:jc w:val="both"/>
        <w:rPr>
          <w:rFonts w:ascii="Times New Roman" w:hAnsi="Times New Roman"/>
          <w:b/>
          <w:color w:val="0D0D0D"/>
          <w:sz w:val="40"/>
          <w:szCs w:val="40"/>
          <w:u w:val="single"/>
        </w:rPr>
      </w:pPr>
      <w:r w:rsidRPr="00A7549B">
        <w:rPr>
          <w:rFonts w:ascii="Times New Roman" w:hAnsi="Times New Roman"/>
          <w:b/>
          <w:color w:val="0D0D0D"/>
          <w:sz w:val="40"/>
          <w:szCs w:val="40"/>
        </w:rPr>
        <w:t xml:space="preserve"> </w:t>
      </w:r>
      <w:r w:rsidR="00A7549B">
        <w:rPr>
          <w:rFonts w:ascii="Times New Roman" w:hAnsi="Times New Roman"/>
          <w:b/>
          <w:color w:val="0D0D0D"/>
          <w:sz w:val="40"/>
          <w:szCs w:val="40"/>
        </w:rPr>
        <w:t xml:space="preserve">          </w:t>
      </w:r>
      <w:r w:rsidR="00036C65" w:rsidRPr="00A7549B">
        <w:rPr>
          <w:rFonts w:ascii="Times New Roman" w:hAnsi="Times New Roman"/>
          <w:b/>
          <w:color w:val="0D0D0D"/>
          <w:sz w:val="40"/>
          <w:szCs w:val="40"/>
        </w:rPr>
        <w:t xml:space="preserve"> Электроэнергия  -  </w:t>
      </w:r>
      <w:r w:rsidR="004D42E5" w:rsidRPr="00A7549B">
        <w:rPr>
          <w:rFonts w:ascii="Times New Roman" w:hAnsi="Times New Roman"/>
          <w:b/>
          <w:color w:val="0D0D0D"/>
          <w:sz w:val="40"/>
          <w:szCs w:val="40"/>
          <w:u w:val="single"/>
        </w:rPr>
        <w:t>2,</w:t>
      </w:r>
      <w:r w:rsidR="008134FE" w:rsidRPr="00A7549B">
        <w:rPr>
          <w:rFonts w:ascii="Times New Roman" w:hAnsi="Times New Roman"/>
          <w:b/>
          <w:color w:val="0D0D0D"/>
          <w:sz w:val="40"/>
          <w:szCs w:val="40"/>
          <w:u w:val="single"/>
        </w:rPr>
        <w:t>33</w:t>
      </w:r>
      <w:r w:rsidR="00036C65" w:rsidRPr="00A7549B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руб./кВт</w:t>
      </w:r>
      <w:r w:rsidR="00DA2B2E">
        <w:rPr>
          <w:rFonts w:ascii="Times New Roman" w:hAnsi="Times New Roman"/>
          <w:b/>
          <w:color w:val="0D0D0D"/>
          <w:sz w:val="40"/>
          <w:szCs w:val="40"/>
          <w:u w:val="single"/>
        </w:rPr>
        <w:t>*</w:t>
      </w:r>
      <w:proofErr w:type="gramStart"/>
      <w:r w:rsidR="00036C65" w:rsidRPr="00A7549B">
        <w:rPr>
          <w:rFonts w:ascii="Times New Roman" w:hAnsi="Times New Roman"/>
          <w:b/>
          <w:color w:val="0D0D0D"/>
          <w:sz w:val="40"/>
          <w:szCs w:val="40"/>
          <w:u w:val="single"/>
        </w:rPr>
        <w:t>ч</w:t>
      </w:r>
      <w:proofErr w:type="gramEnd"/>
    </w:p>
    <w:p w:rsidR="00A82ECD" w:rsidRPr="009424E9" w:rsidRDefault="00A82ECD" w:rsidP="009424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9424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424E9" w:rsidRPr="009424E9">
        <w:rPr>
          <w:rFonts w:ascii="Times New Roman" w:hAnsi="Times New Roman" w:cs="Times New Roman"/>
          <w:sz w:val="28"/>
          <w:szCs w:val="28"/>
        </w:rPr>
        <w:t>Постановлением РЭК</w:t>
      </w:r>
      <w:r w:rsidRPr="009424E9">
        <w:rPr>
          <w:rFonts w:ascii="Times New Roman" w:hAnsi="Times New Roman" w:cs="Times New Roman"/>
          <w:sz w:val="28"/>
          <w:szCs w:val="28"/>
        </w:rPr>
        <w:t xml:space="preserve"> Кемеровской</w:t>
      </w:r>
      <w:r w:rsidR="009424E9" w:rsidRPr="009424E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424E9">
        <w:rPr>
          <w:rFonts w:ascii="Times New Roman" w:hAnsi="Times New Roman" w:cs="Times New Roman"/>
          <w:sz w:val="28"/>
          <w:szCs w:val="28"/>
        </w:rPr>
        <w:t xml:space="preserve"> </w:t>
      </w:r>
      <w:r w:rsidRPr="009424E9">
        <w:rPr>
          <w:rFonts w:ascii="Times New Roman" w:hAnsi="Times New Roman" w:cs="Times New Roman"/>
          <w:sz w:val="28"/>
          <w:szCs w:val="28"/>
        </w:rPr>
        <w:t>от 20 декабря 2018 г. N 619</w:t>
      </w:r>
      <w:proofErr w:type="gramStart"/>
      <w:r w:rsidR="009424E9">
        <w:rPr>
          <w:rFonts w:ascii="Times New Roman" w:hAnsi="Times New Roman" w:cs="Times New Roman"/>
          <w:sz w:val="24"/>
          <w:szCs w:val="24"/>
        </w:rPr>
        <w:t xml:space="preserve"> </w:t>
      </w:r>
      <w:r w:rsidRPr="009424E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424E9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РЕГИОНАЛЬНОЙ</w:t>
      </w:r>
      <w:r w:rsidR="009424E9">
        <w:rPr>
          <w:rFonts w:ascii="Times New Roman" w:hAnsi="Times New Roman" w:cs="Times New Roman"/>
          <w:sz w:val="24"/>
          <w:szCs w:val="24"/>
        </w:rPr>
        <w:t xml:space="preserve"> </w:t>
      </w:r>
      <w:r w:rsidRPr="009424E9">
        <w:rPr>
          <w:rFonts w:ascii="Times New Roman" w:hAnsi="Times New Roman" w:cs="Times New Roman"/>
          <w:sz w:val="24"/>
          <w:szCs w:val="24"/>
        </w:rPr>
        <w:t>ЭНЕРГЕТИЧЕСКОЙ КОМИССИИ КЕМЕРОВСКОЙ ОБЛАСТИ ОТ 05.06.2018</w:t>
      </w:r>
      <w:r w:rsidR="009424E9">
        <w:rPr>
          <w:rFonts w:ascii="Times New Roman" w:hAnsi="Times New Roman" w:cs="Times New Roman"/>
          <w:sz w:val="24"/>
          <w:szCs w:val="24"/>
        </w:rPr>
        <w:t xml:space="preserve"> </w:t>
      </w:r>
      <w:r w:rsidRPr="009424E9">
        <w:rPr>
          <w:rFonts w:ascii="Times New Roman" w:hAnsi="Times New Roman" w:cs="Times New Roman"/>
          <w:sz w:val="24"/>
          <w:szCs w:val="24"/>
        </w:rPr>
        <w:t>N 100 "ОБ УТВЕРЖДЕНИИ ПРОИЗВОДСТВЕННОЙ ПРОГРАММЫ В ОБЛАСТИ</w:t>
      </w:r>
      <w:r w:rsidR="009424E9">
        <w:rPr>
          <w:rFonts w:ascii="Times New Roman" w:hAnsi="Times New Roman" w:cs="Times New Roman"/>
          <w:sz w:val="28"/>
          <w:szCs w:val="28"/>
        </w:rPr>
        <w:t xml:space="preserve"> </w:t>
      </w:r>
      <w:r w:rsidRPr="009424E9">
        <w:rPr>
          <w:rFonts w:ascii="Times New Roman" w:hAnsi="Times New Roman" w:cs="Times New Roman"/>
          <w:sz w:val="24"/>
          <w:szCs w:val="24"/>
        </w:rPr>
        <w:t>ОБРАЩЕНИЯ С ТВЕРДЫМИ КОММУНАЛЬНЫМИ ОТХОДАМИ И ОБ УТВЕРЖДЕНИИ</w:t>
      </w:r>
      <w:r w:rsidR="009424E9">
        <w:rPr>
          <w:rFonts w:ascii="Times New Roman" w:hAnsi="Times New Roman" w:cs="Times New Roman"/>
          <w:sz w:val="28"/>
          <w:szCs w:val="28"/>
        </w:rPr>
        <w:t xml:space="preserve"> </w:t>
      </w:r>
      <w:r w:rsidR="009424E9">
        <w:rPr>
          <w:rFonts w:ascii="Times New Roman" w:hAnsi="Times New Roman" w:cs="Times New Roman"/>
          <w:sz w:val="24"/>
          <w:szCs w:val="24"/>
        </w:rPr>
        <w:t xml:space="preserve">ЕДИНЫХ </w:t>
      </w:r>
      <w:r w:rsidRPr="009424E9">
        <w:rPr>
          <w:rFonts w:ascii="Times New Roman" w:hAnsi="Times New Roman" w:cs="Times New Roman"/>
          <w:sz w:val="24"/>
          <w:szCs w:val="24"/>
        </w:rPr>
        <w:t>ТАРИФОВ НА УСЛУГУ РЕГИОНАЛЬНОГО ОПЕРАТОРА</w:t>
      </w:r>
      <w:r w:rsidR="009424E9">
        <w:rPr>
          <w:rFonts w:ascii="Times New Roman" w:hAnsi="Times New Roman" w:cs="Times New Roman"/>
          <w:sz w:val="28"/>
          <w:szCs w:val="28"/>
        </w:rPr>
        <w:t xml:space="preserve"> </w:t>
      </w:r>
      <w:r w:rsidRPr="009424E9">
        <w:rPr>
          <w:rFonts w:ascii="Times New Roman" w:hAnsi="Times New Roman" w:cs="Times New Roman"/>
          <w:sz w:val="24"/>
          <w:szCs w:val="24"/>
        </w:rPr>
        <w:t>ПО ОБРАЩЕНИЮ С ТВЕРДЫМИ КОММУНАЛЬНЫМИ ОТХОДАМИ ООО</w:t>
      </w:r>
      <w:r w:rsidR="009424E9">
        <w:rPr>
          <w:rFonts w:ascii="Times New Roman" w:hAnsi="Times New Roman" w:cs="Times New Roman"/>
          <w:sz w:val="28"/>
          <w:szCs w:val="28"/>
        </w:rPr>
        <w:t xml:space="preserve"> </w:t>
      </w:r>
      <w:r w:rsidRPr="009424E9">
        <w:rPr>
          <w:rFonts w:ascii="Times New Roman" w:hAnsi="Times New Roman" w:cs="Times New Roman"/>
          <w:sz w:val="24"/>
          <w:szCs w:val="24"/>
        </w:rPr>
        <w:t>"ЭКОЛОГИЧЕСКИЕ ТЕХНОЛОГИИ" В ЧАСТИ 2019 ГОДА</w:t>
      </w:r>
    </w:p>
    <w:p w:rsidR="00A7549B" w:rsidRPr="00A7549B" w:rsidRDefault="009424E9" w:rsidP="00A7549B">
      <w:pPr>
        <w:jc w:val="both"/>
        <w:rPr>
          <w:rFonts w:ascii="Times New Roman" w:hAnsi="Times New Roman"/>
          <w:b/>
          <w:color w:val="0D0D0D"/>
          <w:sz w:val="40"/>
          <w:szCs w:val="40"/>
          <w:u w:val="single"/>
        </w:rPr>
      </w:pPr>
      <w:r>
        <w:rPr>
          <w:rFonts w:ascii="Times New Roman" w:hAnsi="Times New Roman"/>
          <w:b/>
          <w:color w:val="0D0D0D"/>
          <w:sz w:val="40"/>
          <w:szCs w:val="40"/>
        </w:rPr>
        <w:t xml:space="preserve">     </w:t>
      </w:r>
      <w:r w:rsidR="00A7549B">
        <w:rPr>
          <w:rFonts w:ascii="Times New Roman" w:hAnsi="Times New Roman"/>
          <w:b/>
          <w:color w:val="0D0D0D"/>
          <w:sz w:val="40"/>
          <w:szCs w:val="40"/>
        </w:rPr>
        <w:t xml:space="preserve">    </w:t>
      </w:r>
      <w:r w:rsidR="00A7549B" w:rsidRPr="00A7549B">
        <w:rPr>
          <w:rFonts w:ascii="Times New Roman" w:hAnsi="Times New Roman"/>
          <w:b/>
          <w:color w:val="0D0D0D"/>
          <w:sz w:val="40"/>
          <w:szCs w:val="40"/>
        </w:rPr>
        <w:t xml:space="preserve">Обращение с ТКО </w:t>
      </w:r>
      <w:r w:rsidR="00A7549B">
        <w:rPr>
          <w:rFonts w:ascii="Times New Roman" w:hAnsi="Times New Roman"/>
          <w:b/>
          <w:color w:val="0D0D0D"/>
          <w:sz w:val="40"/>
          <w:szCs w:val="40"/>
        </w:rPr>
        <w:t>–</w:t>
      </w:r>
      <w:r w:rsidR="00A7549B" w:rsidRPr="00A7549B">
        <w:rPr>
          <w:rFonts w:ascii="Times New Roman" w:hAnsi="Times New Roman"/>
          <w:b/>
          <w:color w:val="0D0D0D"/>
          <w:sz w:val="40"/>
          <w:szCs w:val="40"/>
        </w:rPr>
        <w:t xml:space="preserve"> </w:t>
      </w:r>
      <w:r w:rsidR="00A7549B">
        <w:rPr>
          <w:rFonts w:ascii="Times New Roman" w:hAnsi="Times New Roman"/>
          <w:b/>
          <w:color w:val="0D0D0D"/>
          <w:sz w:val="40"/>
          <w:szCs w:val="40"/>
          <w:u w:val="single"/>
        </w:rPr>
        <w:t>85,28 руб./чел.</w:t>
      </w:r>
    </w:p>
    <w:p w:rsidR="00036C65" w:rsidRDefault="004D42E5" w:rsidP="00231F1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                                                                                        ООО «Ника»</w:t>
      </w:r>
    </w:p>
    <w:sectPr w:rsidR="00036C65" w:rsidSect="009424E9">
      <w:pgSz w:w="11906" w:h="16838"/>
      <w:pgMar w:top="113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257"/>
    <w:multiLevelType w:val="hybridMultilevel"/>
    <w:tmpl w:val="6D8ABEDE"/>
    <w:lvl w:ilvl="0" w:tplc="A1FCC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">
    <w:nsid w:val="306F4CB3"/>
    <w:multiLevelType w:val="hybridMultilevel"/>
    <w:tmpl w:val="4C36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B1E"/>
    <w:rsid w:val="00000941"/>
    <w:rsid w:val="00013068"/>
    <w:rsid w:val="00035C0B"/>
    <w:rsid w:val="00036C65"/>
    <w:rsid w:val="0005646A"/>
    <w:rsid w:val="000C0F5D"/>
    <w:rsid w:val="00151CE4"/>
    <w:rsid w:val="00161F34"/>
    <w:rsid w:val="00176320"/>
    <w:rsid w:val="00196A73"/>
    <w:rsid w:val="001A441D"/>
    <w:rsid w:val="001B2A5B"/>
    <w:rsid w:val="001D203F"/>
    <w:rsid w:val="001D2FF8"/>
    <w:rsid w:val="001F1E0A"/>
    <w:rsid w:val="00231F1D"/>
    <w:rsid w:val="00232F59"/>
    <w:rsid w:val="00233805"/>
    <w:rsid w:val="00237FFD"/>
    <w:rsid w:val="0024245F"/>
    <w:rsid w:val="00255912"/>
    <w:rsid w:val="0029219F"/>
    <w:rsid w:val="002D3A10"/>
    <w:rsid w:val="00301044"/>
    <w:rsid w:val="003135BA"/>
    <w:rsid w:val="00342525"/>
    <w:rsid w:val="00396BC0"/>
    <w:rsid w:val="003E1DA5"/>
    <w:rsid w:val="00400317"/>
    <w:rsid w:val="00452CC5"/>
    <w:rsid w:val="00495A6F"/>
    <w:rsid w:val="004D42E5"/>
    <w:rsid w:val="005226D0"/>
    <w:rsid w:val="00535BFB"/>
    <w:rsid w:val="00537CD9"/>
    <w:rsid w:val="00580D53"/>
    <w:rsid w:val="005845A1"/>
    <w:rsid w:val="005A3FAF"/>
    <w:rsid w:val="005C11A2"/>
    <w:rsid w:val="006564F9"/>
    <w:rsid w:val="00670D61"/>
    <w:rsid w:val="006811D3"/>
    <w:rsid w:val="00681900"/>
    <w:rsid w:val="006D40EA"/>
    <w:rsid w:val="00715662"/>
    <w:rsid w:val="007409B4"/>
    <w:rsid w:val="00753FBF"/>
    <w:rsid w:val="007C2E9C"/>
    <w:rsid w:val="007E5BB6"/>
    <w:rsid w:val="008134FE"/>
    <w:rsid w:val="008428DB"/>
    <w:rsid w:val="0085120C"/>
    <w:rsid w:val="008521E8"/>
    <w:rsid w:val="00876B1E"/>
    <w:rsid w:val="008D2F9B"/>
    <w:rsid w:val="008E2793"/>
    <w:rsid w:val="009424E9"/>
    <w:rsid w:val="009A6A9E"/>
    <w:rsid w:val="009C22BE"/>
    <w:rsid w:val="009E06C1"/>
    <w:rsid w:val="009E161B"/>
    <w:rsid w:val="009F009C"/>
    <w:rsid w:val="00A109DF"/>
    <w:rsid w:val="00A20468"/>
    <w:rsid w:val="00A221F8"/>
    <w:rsid w:val="00A26F69"/>
    <w:rsid w:val="00A4394B"/>
    <w:rsid w:val="00A55EB4"/>
    <w:rsid w:val="00A60E8A"/>
    <w:rsid w:val="00A64661"/>
    <w:rsid w:val="00A7549B"/>
    <w:rsid w:val="00A82ECD"/>
    <w:rsid w:val="00B008B0"/>
    <w:rsid w:val="00B063A4"/>
    <w:rsid w:val="00B10353"/>
    <w:rsid w:val="00B9279F"/>
    <w:rsid w:val="00B931D8"/>
    <w:rsid w:val="00BC2851"/>
    <w:rsid w:val="00C44496"/>
    <w:rsid w:val="00C66A08"/>
    <w:rsid w:val="00C71B5A"/>
    <w:rsid w:val="00C84761"/>
    <w:rsid w:val="00CA607C"/>
    <w:rsid w:val="00CA78D6"/>
    <w:rsid w:val="00CC1FEE"/>
    <w:rsid w:val="00CD73D6"/>
    <w:rsid w:val="00D16CF8"/>
    <w:rsid w:val="00D601B4"/>
    <w:rsid w:val="00D644A7"/>
    <w:rsid w:val="00D64B75"/>
    <w:rsid w:val="00D707C5"/>
    <w:rsid w:val="00D86CE2"/>
    <w:rsid w:val="00D977B9"/>
    <w:rsid w:val="00DA2B2E"/>
    <w:rsid w:val="00DA3FC3"/>
    <w:rsid w:val="00E73A05"/>
    <w:rsid w:val="00EC6A7D"/>
    <w:rsid w:val="00ED32DA"/>
    <w:rsid w:val="00F21F46"/>
    <w:rsid w:val="00F53E62"/>
    <w:rsid w:val="00FF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9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F53E6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C847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B1E"/>
    <w:pPr>
      <w:ind w:left="720"/>
      <w:contextualSpacing/>
    </w:pPr>
  </w:style>
  <w:style w:type="character" w:styleId="a4">
    <w:name w:val="Hyperlink"/>
    <w:basedOn w:val="a0"/>
    <w:uiPriority w:val="99"/>
    <w:rsid w:val="007C2E9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428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3E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47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ConsPlusNormal">
    <w:name w:val="ConsPlusNormal"/>
    <w:rsid w:val="00A82E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82E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zesc.ru/laws/REK_KO/REK_73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00FA-C808-4FBE-9E88-AA97BE29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2017-07-25T17:01:00Z</cp:lastPrinted>
  <dcterms:created xsi:type="dcterms:W3CDTF">2019-01-24T14:42:00Z</dcterms:created>
  <dcterms:modified xsi:type="dcterms:W3CDTF">2019-02-03T02:16:00Z</dcterms:modified>
</cp:coreProperties>
</file>